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B5" w:rsidRDefault="00BA42B5" w:rsidP="00BA42B5">
      <w:pPr>
        <w:widowControl w:val="0"/>
        <w:autoSpaceDE w:val="0"/>
        <w:autoSpaceDN w:val="0"/>
        <w:adjustRightInd w:val="0"/>
        <w:spacing w:after="300"/>
        <w:rPr>
          <w:rFonts w:ascii="Times" w:hAnsi="Times" w:cs="Times"/>
          <w:color w:val="343434"/>
          <w:sz w:val="48"/>
          <w:szCs w:val="48"/>
          <w:lang w:val="en-US"/>
        </w:rPr>
      </w:pPr>
      <w:r>
        <w:rPr>
          <w:rFonts w:ascii="Times" w:hAnsi="Times" w:cs="Times"/>
          <w:color w:val="343434"/>
          <w:sz w:val="48"/>
          <w:szCs w:val="48"/>
          <w:lang w:val="en-US"/>
        </w:rPr>
        <w:t>REGULAMIN KORZYSTANIA Z WYCIĄGÓW I TRAS NARCIARSKICH STACJI NARCIARSKICH SUCHE</w:t>
      </w:r>
    </w:p>
    <w:p w:rsidR="00BA42B5" w:rsidRDefault="00BA42B5" w:rsidP="00BA42B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43434"/>
          <w:sz w:val="28"/>
          <w:szCs w:val="28"/>
          <w:lang w:val="en-US"/>
        </w:rPr>
      </w:pPr>
      <w:r>
        <w:rPr>
          <w:rFonts w:ascii="Arial" w:hAnsi="Arial" w:cs="Arial"/>
          <w:color w:val="343434"/>
          <w:sz w:val="28"/>
          <w:szCs w:val="28"/>
          <w:lang w:val="en-US"/>
        </w:rPr>
        <w:t xml:space="preserve">Korzystanie z wyciągów i tras narciarskich Stacji </w:t>
      </w:r>
      <w:proofErr w:type="gramStart"/>
      <w:r>
        <w:rPr>
          <w:rFonts w:ascii="Arial" w:hAnsi="Arial" w:cs="Arial"/>
          <w:color w:val="343434"/>
          <w:sz w:val="28"/>
          <w:szCs w:val="28"/>
          <w:lang w:val="en-US"/>
        </w:rPr>
        <w:t>Narciarskiej  SUCHE</w:t>
      </w:r>
      <w:proofErr w:type="gramEnd"/>
      <w:r>
        <w:rPr>
          <w:rFonts w:ascii="Arial" w:hAnsi="Arial" w:cs="Arial"/>
          <w:color w:val="343434"/>
          <w:sz w:val="28"/>
          <w:szCs w:val="28"/>
          <w:lang w:val="en-US"/>
        </w:rPr>
        <w:t> odbywa się w godzinach otwarcia obiektu i na podstawie wykupionego wcześniej karnetu (karty magnetycznej),</w:t>
      </w:r>
    </w:p>
    <w:p w:rsidR="00BA42B5" w:rsidRDefault="00BA42B5" w:rsidP="00BA42B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43434"/>
          <w:sz w:val="28"/>
          <w:szCs w:val="28"/>
          <w:lang w:val="en-US"/>
        </w:rPr>
      </w:pPr>
      <w:r>
        <w:rPr>
          <w:rFonts w:ascii="Arial" w:hAnsi="Arial" w:cs="Arial"/>
          <w:color w:val="343434"/>
          <w:sz w:val="28"/>
          <w:szCs w:val="28"/>
          <w:lang w:val="en-US"/>
        </w:rPr>
        <w:t>Zabrania się wchodzenia na trasy narciarskie poza godzinami otwarcia ośrodka,</w:t>
      </w:r>
    </w:p>
    <w:p w:rsidR="00BA42B5" w:rsidRDefault="00BA42B5" w:rsidP="00BA42B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43434"/>
          <w:sz w:val="28"/>
          <w:szCs w:val="28"/>
          <w:lang w:val="en-US"/>
        </w:rPr>
      </w:pPr>
      <w:r>
        <w:rPr>
          <w:rFonts w:ascii="Arial" w:hAnsi="Arial" w:cs="Arial"/>
          <w:color w:val="343434"/>
          <w:sz w:val="28"/>
          <w:szCs w:val="28"/>
          <w:lang w:val="en-US"/>
        </w:rPr>
        <w:t xml:space="preserve">Zabronione jest przebywanie (lub jazda) </w:t>
      </w:r>
      <w:proofErr w:type="gramStart"/>
      <w:r>
        <w:rPr>
          <w:rFonts w:ascii="Arial" w:hAnsi="Arial" w:cs="Arial"/>
          <w:color w:val="343434"/>
          <w:sz w:val="28"/>
          <w:szCs w:val="28"/>
          <w:lang w:val="en-US"/>
        </w:rPr>
        <w:t>na</w:t>
      </w:r>
      <w:proofErr w:type="gramEnd"/>
      <w:r>
        <w:rPr>
          <w:rFonts w:ascii="Arial" w:hAnsi="Arial" w:cs="Arial"/>
          <w:color w:val="343434"/>
          <w:sz w:val="28"/>
          <w:szCs w:val="28"/>
          <w:lang w:val="en-US"/>
        </w:rPr>
        <w:t xml:space="preserve"> wyciągach i trasach osób w stanie nietrzeźwym lub po użyciu środków odurzających oraz wnoszenia przedmiotów zagrażających bezpieczeństwu innych osób. Osoba </w:t>
      </w:r>
      <w:proofErr w:type="gramStart"/>
      <w:r>
        <w:rPr>
          <w:rFonts w:ascii="Arial" w:hAnsi="Arial" w:cs="Arial"/>
          <w:color w:val="343434"/>
          <w:sz w:val="28"/>
          <w:szCs w:val="28"/>
          <w:lang w:val="en-US"/>
        </w:rPr>
        <w:t>zarządzająca  terenem</w:t>
      </w:r>
      <w:proofErr w:type="gramEnd"/>
      <w:r>
        <w:rPr>
          <w:rFonts w:ascii="Arial" w:hAnsi="Arial" w:cs="Arial"/>
          <w:color w:val="343434"/>
          <w:sz w:val="28"/>
          <w:szCs w:val="28"/>
          <w:lang w:val="en-US"/>
        </w:rPr>
        <w:t xml:space="preserve"> narciarskim lub osoba przez niego upoważniona może odmówić wstępu albo nakazać opuszczenie zorganizowanego terenu narciarskiego osobie, której zachowanie wyraźnie wskazuje, że znajduje się ona w stanie nietrzeźwości lub pod wpływem środka odurzającego</w:t>
      </w:r>
    </w:p>
    <w:p w:rsidR="00BA42B5" w:rsidRDefault="00BA42B5" w:rsidP="00BA42B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43434"/>
          <w:sz w:val="28"/>
          <w:szCs w:val="28"/>
          <w:lang w:val="en-US"/>
        </w:rPr>
      </w:pPr>
      <w:r>
        <w:rPr>
          <w:rFonts w:ascii="Arial" w:hAnsi="Arial" w:cs="Arial"/>
          <w:color w:val="343434"/>
          <w:sz w:val="28"/>
          <w:szCs w:val="28"/>
          <w:lang w:val="en-US"/>
        </w:rPr>
        <w:t>Wstęp na trasy narciarskie możliwy jest tylko w miejscach do tego wyznaczonych,</w:t>
      </w:r>
    </w:p>
    <w:p w:rsidR="00BA42B5" w:rsidRDefault="00BA42B5" w:rsidP="00BA42B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43434"/>
          <w:sz w:val="28"/>
          <w:szCs w:val="28"/>
          <w:lang w:val="en-US"/>
        </w:rPr>
      </w:pPr>
      <w:r>
        <w:rPr>
          <w:rFonts w:ascii="Arial" w:hAnsi="Arial" w:cs="Arial"/>
          <w:color w:val="343434"/>
          <w:sz w:val="28"/>
          <w:szCs w:val="28"/>
          <w:lang w:val="en-US"/>
        </w:rPr>
        <w:t>Na trasach narciarskich zabroniony jest ruch pieszych oraz zjazd na sankach lub innych pojazdach,</w:t>
      </w:r>
    </w:p>
    <w:p w:rsidR="00BA42B5" w:rsidRDefault="00BA42B5" w:rsidP="00BA42B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43434"/>
          <w:sz w:val="28"/>
          <w:szCs w:val="28"/>
          <w:lang w:val="en-US"/>
        </w:rPr>
      </w:pPr>
      <w:r>
        <w:rPr>
          <w:rFonts w:ascii="Arial" w:hAnsi="Arial" w:cs="Arial"/>
          <w:color w:val="343434"/>
          <w:sz w:val="28"/>
          <w:szCs w:val="28"/>
          <w:lang w:val="en-US"/>
        </w:rPr>
        <w:t>Trasy narciarskie są jednokierunkowe,</w:t>
      </w:r>
    </w:p>
    <w:p w:rsidR="00BA42B5" w:rsidRDefault="00BA42B5" w:rsidP="00BA42B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43434"/>
          <w:sz w:val="28"/>
          <w:szCs w:val="28"/>
          <w:lang w:val="en-US"/>
        </w:rPr>
      </w:pPr>
      <w:r>
        <w:rPr>
          <w:rFonts w:ascii="Arial" w:hAnsi="Arial" w:cs="Arial"/>
          <w:color w:val="343434"/>
          <w:sz w:val="28"/>
          <w:szCs w:val="28"/>
          <w:lang w:val="en-US"/>
        </w:rPr>
        <w:t xml:space="preserve">Osoby korzystające z wyciągów wsiadają i wysiadają tylko w wyznaczonych do tego celu miejscach dostosowując się tym samym do zasad wg. </w:t>
      </w:r>
      <w:proofErr w:type="gramStart"/>
      <w:r>
        <w:rPr>
          <w:rFonts w:ascii="Arial" w:hAnsi="Arial" w:cs="Arial"/>
          <w:color w:val="343434"/>
          <w:sz w:val="28"/>
          <w:szCs w:val="28"/>
          <w:lang w:val="en-US"/>
        </w:rPr>
        <w:t>jakich</w:t>
      </w:r>
      <w:proofErr w:type="gramEnd"/>
      <w:r>
        <w:rPr>
          <w:rFonts w:ascii="Arial" w:hAnsi="Arial" w:cs="Arial"/>
          <w:color w:val="343434"/>
          <w:sz w:val="28"/>
          <w:szCs w:val="28"/>
          <w:lang w:val="en-US"/>
        </w:rPr>
        <w:t xml:space="preserve"> funkcjonują te urządzenia,</w:t>
      </w:r>
    </w:p>
    <w:p w:rsidR="00BA42B5" w:rsidRDefault="00BA42B5" w:rsidP="00BA42B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43434"/>
          <w:sz w:val="28"/>
          <w:szCs w:val="28"/>
          <w:lang w:val="en-US"/>
        </w:rPr>
      </w:pPr>
      <w:r>
        <w:rPr>
          <w:rFonts w:ascii="Arial" w:hAnsi="Arial" w:cs="Arial"/>
          <w:color w:val="343434"/>
          <w:sz w:val="28"/>
          <w:szCs w:val="28"/>
          <w:lang w:val="en-US"/>
        </w:rPr>
        <w:t>Jeśli wyciąg zatrzyma się w trakcie trwania jazdy, należy zachować spokój i czekać na wznowienie ruchu lub wskazówki obsługi,</w:t>
      </w:r>
    </w:p>
    <w:p w:rsidR="00BA42B5" w:rsidRDefault="00BA42B5" w:rsidP="00BA42B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43434"/>
          <w:sz w:val="28"/>
          <w:szCs w:val="28"/>
          <w:lang w:val="en-US"/>
        </w:rPr>
      </w:pPr>
      <w:r>
        <w:rPr>
          <w:rFonts w:ascii="Arial" w:hAnsi="Arial" w:cs="Arial"/>
          <w:color w:val="343434"/>
          <w:sz w:val="28"/>
          <w:szCs w:val="28"/>
          <w:lang w:val="en-US"/>
        </w:rPr>
        <w:t>Osoby do ukończenia 16 roku życia obowiązane są używać kasków ochronnych w czasie jazdy na nartach bądź snowboardzie,</w:t>
      </w:r>
    </w:p>
    <w:p w:rsidR="00BA42B5" w:rsidRDefault="00BA42B5" w:rsidP="00BA42B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43434"/>
          <w:sz w:val="28"/>
          <w:szCs w:val="28"/>
          <w:lang w:val="en-US"/>
        </w:rPr>
      </w:pPr>
      <w:r>
        <w:rPr>
          <w:rFonts w:ascii="Arial" w:hAnsi="Arial" w:cs="Arial"/>
          <w:color w:val="343434"/>
          <w:sz w:val="28"/>
          <w:szCs w:val="28"/>
          <w:lang w:val="en-US"/>
        </w:rPr>
        <w:t>Należy przestrzegać regulaminu korzystania z kart magnetycznych. Za ominięcie bramki i nieskasowanie karnetu, obsługa wyciągu może zabrać kartę i klient nie będzie miał możliwości zwrotu kaucji oraz należności za niewykorzystane przejazdy,</w:t>
      </w:r>
    </w:p>
    <w:p w:rsidR="00BA42B5" w:rsidRDefault="00BA42B5" w:rsidP="00BA42B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43434"/>
          <w:sz w:val="28"/>
          <w:szCs w:val="28"/>
          <w:lang w:val="en-US"/>
        </w:rPr>
      </w:pPr>
      <w:r>
        <w:rPr>
          <w:rFonts w:ascii="Arial" w:hAnsi="Arial" w:cs="Arial"/>
          <w:color w:val="343434"/>
          <w:sz w:val="28"/>
          <w:szCs w:val="28"/>
          <w:lang w:val="en-US"/>
        </w:rPr>
        <w:t xml:space="preserve">Szkolenia narciarskie, umieszczanie reklam, ulotek lub jakakolwiek działalność gospodarcza na terenie Stacji </w:t>
      </w:r>
      <w:proofErr w:type="gramStart"/>
      <w:r>
        <w:rPr>
          <w:rFonts w:ascii="Arial" w:hAnsi="Arial" w:cs="Arial"/>
          <w:color w:val="343434"/>
          <w:sz w:val="28"/>
          <w:szCs w:val="28"/>
          <w:lang w:val="en-US"/>
        </w:rPr>
        <w:t>Narciarskiej  SUCHE</w:t>
      </w:r>
      <w:proofErr w:type="gramEnd"/>
      <w:r>
        <w:rPr>
          <w:rFonts w:ascii="Arial" w:hAnsi="Arial" w:cs="Arial"/>
          <w:color w:val="343434"/>
          <w:sz w:val="28"/>
          <w:szCs w:val="28"/>
          <w:lang w:val="en-US"/>
        </w:rPr>
        <w:t> bez zgody osób zarządzających jest zabronione</w:t>
      </w:r>
    </w:p>
    <w:p w:rsidR="00BA42B5" w:rsidRDefault="00BA42B5" w:rsidP="00BA42B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43434"/>
          <w:sz w:val="28"/>
          <w:szCs w:val="28"/>
          <w:lang w:val="en-US"/>
        </w:rPr>
      </w:pPr>
      <w:r>
        <w:rPr>
          <w:rFonts w:ascii="Arial" w:hAnsi="Arial" w:cs="Arial"/>
          <w:color w:val="343434"/>
          <w:sz w:val="28"/>
          <w:szCs w:val="28"/>
          <w:lang w:val="en-US"/>
        </w:rPr>
        <w:t xml:space="preserve">Każdy, kto złamie zasady obowiązujące </w:t>
      </w:r>
      <w:proofErr w:type="gramStart"/>
      <w:r>
        <w:rPr>
          <w:rFonts w:ascii="Arial" w:hAnsi="Arial" w:cs="Arial"/>
          <w:color w:val="343434"/>
          <w:sz w:val="28"/>
          <w:szCs w:val="28"/>
          <w:lang w:val="en-US"/>
        </w:rPr>
        <w:t>na</w:t>
      </w:r>
      <w:proofErr w:type="gramEnd"/>
      <w:r>
        <w:rPr>
          <w:rFonts w:ascii="Arial" w:hAnsi="Arial" w:cs="Arial"/>
          <w:color w:val="343434"/>
          <w:sz w:val="28"/>
          <w:szCs w:val="28"/>
          <w:lang w:val="en-US"/>
        </w:rPr>
        <w:t xml:space="preserve"> terenie Stacji Narciarskiej SUCHE może zostać usunięty z terenu obiektu.</w:t>
      </w:r>
    </w:p>
    <w:p w:rsidR="00506FC0" w:rsidRDefault="00506FC0">
      <w:bookmarkStart w:id="0" w:name="_GoBack"/>
      <w:bookmarkEnd w:id="0"/>
    </w:p>
    <w:sectPr w:rsidR="00506FC0" w:rsidSect="00F124F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B5"/>
    <w:rsid w:val="00506FC0"/>
    <w:rsid w:val="00BA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47CB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1686</Characters>
  <Application>Microsoft Macintosh Word</Application>
  <DocSecurity>0</DocSecurity>
  <Lines>14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Rybinski</dc:creator>
  <cp:keywords/>
  <dc:description/>
  <cp:lastModifiedBy>Marek Rybinski</cp:lastModifiedBy>
  <cp:revision>1</cp:revision>
  <dcterms:created xsi:type="dcterms:W3CDTF">2013-10-17T21:10:00Z</dcterms:created>
  <dcterms:modified xsi:type="dcterms:W3CDTF">2013-10-17T21:10:00Z</dcterms:modified>
</cp:coreProperties>
</file>